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7841C" w14:textId="2C373BAC" w:rsidR="000B59DA" w:rsidRDefault="000B59DA" w:rsidP="000B59DA">
      <w:pPr>
        <w:jc w:val="center"/>
        <w:rPr>
          <w:rFonts w:ascii="Calibri" w:eastAsia="Times New Roman" w:hAnsi="Calibri" w:cs="Times New Roman"/>
          <w:color w:val="000000"/>
          <w:sz w:val="28"/>
          <w:szCs w:val="28"/>
        </w:rPr>
      </w:pPr>
      <w:proofErr w:type="spellStart"/>
      <w:r>
        <w:rPr>
          <w:rFonts w:ascii="Calibri" w:eastAsia="Times New Roman" w:hAnsi="Calibri" w:cs="Times New Roman"/>
          <w:color w:val="000000"/>
          <w:sz w:val="28"/>
          <w:szCs w:val="28"/>
        </w:rPr>
        <w:t>PaTTAN</w:t>
      </w:r>
      <w:proofErr w:type="spellEnd"/>
      <w:r>
        <w:rPr>
          <w:rFonts w:ascii="Calibri" w:eastAsia="Times New Roman" w:hAnsi="Calibri" w:cs="Times New Roman"/>
          <w:color w:val="000000"/>
          <w:sz w:val="28"/>
          <w:szCs w:val="28"/>
        </w:rPr>
        <w:t xml:space="preserve"> Family Resources Website for Complex Learners</w:t>
      </w:r>
    </w:p>
    <w:p w14:paraId="085DE444" w14:textId="77777777" w:rsidR="000B59DA" w:rsidRDefault="000B59DA" w:rsidP="000B59DA">
      <w:pPr>
        <w:rPr>
          <w:rFonts w:ascii="Calibri" w:eastAsia="Times New Roman" w:hAnsi="Calibri" w:cs="Times New Roman"/>
          <w:color w:val="000000"/>
          <w:sz w:val="28"/>
          <w:szCs w:val="28"/>
        </w:rPr>
      </w:pPr>
    </w:p>
    <w:p w14:paraId="126555B1" w14:textId="68E3DB38" w:rsidR="000B59DA" w:rsidRPr="000B59DA" w:rsidRDefault="000B59DA" w:rsidP="000B59DA">
      <w:pPr>
        <w:rPr>
          <w:rFonts w:ascii="Times New Roman" w:eastAsia="Times New Roman" w:hAnsi="Times New Roman" w:cs="Times New Roman"/>
          <w:color w:val="000000"/>
        </w:rPr>
      </w:pPr>
      <w:r w:rsidRPr="000B59DA">
        <w:rPr>
          <w:rFonts w:ascii="Calibri" w:eastAsia="Times New Roman" w:hAnsi="Calibri" w:cs="Times New Roman"/>
          <w:color w:val="000000"/>
          <w:sz w:val="28"/>
          <w:szCs w:val="28"/>
        </w:rPr>
        <w:t>The PA Training and Technical Assistance Network, in collaboration with the Bureau of Special Education, has created a website of resources for families and general educators supporting complex learners at home during the Covid-19 pandemic. The website entitled “Family Resources for Students with Complex Learning Needs” is located at </w:t>
      </w:r>
      <w:proofErr w:type="spellStart"/>
      <w:r w:rsidRPr="000B59DA">
        <w:rPr>
          <w:rFonts w:ascii="Times New Roman" w:eastAsia="Times New Roman" w:hAnsi="Times New Roman" w:cs="Times New Roman"/>
          <w:color w:val="000000"/>
        </w:rPr>
        <w:fldChar w:fldCharType="begin"/>
      </w:r>
      <w:r w:rsidRPr="000B59DA">
        <w:rPr>
          <w:rFonts w:ascii="Times New Roman" w:eastAsia="Times New Roman" w:hAnsi="Times New Roman" w:cs="Times New Roman"/>
          <w:color w:val="000000"/>
        </w:rPr>
        <w:instrText xml:space="preserve"> HYPERLINK "https://nam04.safelinks.protection.outlook.com/?url=https%3A%2F%2Fsites.google.com%2Fpattan.net%2Fpattan-significant-cognitive-d%2Fhome&amp;data=01%7C01%7Camcdonal%40caiu.org%7C5d2e55dafc384db1b26508d7f76ea507%7C38fb8206a6b342a28d6a68106ec36fd8%7C1&amp;sdata=HScyrQs2Yv6xp0PXj%2FTgraKJGyxVMlU4uO7Fpcw4YPA%3D&amp;reserved=0" </w:instrText>
      </w:r>
      <w:r w:rsidRPr="000B59DA">
        <w:rPr>
          <w:rFonts w:ascii="Times New Roman" w:eastAsia="Times New Roman" w:hAnsi="Times New Roman" w:cs="Times New Roman"/>
          <w:color w:val="000000"/>
        </w:rPr>
        <w:fldChar w:fldCharType="separate"/>
      </w:r>
      <w:r w:rsidRPr="000B59DA">
        <w:rPr>
          <w:rFonts w:ascii="Calibri" w:eastAsia="Times New Roman" w:hAnsi="Calibri" w:cs="Times New Roman"/>
          <w:color w:val="0000FF"/>
          <w:sz w:val="28"/>
          <w:szCs w:val="28"/>
          <w:u w:val="single"/>
        </w:rPr>
        <w:t>PaTTAN</w:t>
      </w:r>
      <w:proofErr w:type="spellEnd"/>
      <w:r w:rsidRPr="000B59DA">
        <w:rPr>
          <w:rFonts w:ascii="Calibri" w:eastAsia="Times New Roman" w:hAnsi="Calibri" w:cs="Times New Roman"/>
          <w:color w:val="0000FF"/>
          <w:sz w:val="28"/>
          <w:szCs w:val="28"/>
          <w:u w:val="single"/>
        </w:rPr>
        <w:t xml:space="preserve"> Family Resources Website for Complex Learners</w:t>
      </w:r>
      <w:r w:rsidRPr="000B59DA">
        <w:rPr>
          <w:rFonts w:ascii="Times New Roman" w:eastAsia="Times New Roman" w:hAnsi="Times New Roman" w:cs="Times New Roman"/>
          <w:color w:val="000000"/>
        </w:rPr>
        <w:fldChar w:fldCharType="end"/>
      </w:r>
      <w:r w:rsidRPr="000B59DA">
        <w:rPr>
          <w:rFonts w:ascii="Calibri" w:eastAsia="Times New Roman" w:hAnsi="Calibri" w:cs="Times New Roman"/>
          <w:color w:val="000000"/>
          <w:sz w:val="28"/>
          <w:szCs w:val="28"/>
        </w:rPr>
        <w:t> and was developed by a representative group of consultants supporting the educational initiatives of family engagement, intellectual and/or significant cognitive disabilities, multiple disabilities, sensory impairments and assistive technology and communication.  For the purpose of this website, a complex learner is a child, youth, or young adult with an intellectual or significant cognitive disability, multiple disabilities, and/or sensory impairment.</w:t>
      </w:r>
    </w:p>
    <w:p w14:paraId="54951EAC" w14:textId="77777777" w:rsidR="000B59DA" w:rsidRPr="000B59DA" w:rsidRDefault="000B59DA" w:rsidP="000B59DA">
      <w:pPr>
        <w:rPr>
          <w:rFonts w:ascii="Times New Roman" w:eastAsia="Times New Roman" w:hAnsi="Times New Roman" w:cs="Times New Roman"/>
          <w:color w:val="000000"/>
        </w:rPr>
      </w:pPr>
      <w:r w:rsidRPr="000B59DA">
        <w:rPr>
          <w:rFonts w:ascii="Calibri" w:eastAsia="Times New Roman" w:hAnsi="Calibri" w:cs="Times New Roman"/>
          <w:color w:val="000000"/>
          <w:sz w:val="28"/>
          <w:szCs w:val="28"/>
        </w:rPr>
        <w:t> </w:t>
      </w:r>
    </w:p>
    <w:p w14:paraId="77C68F3D" w14:textId="77777777" w:rsidR="000B59DA" w:rsidRPr="000B59DA" w:rsidRDefault="000B59DA" w:rsidP="000B59DA">
      <w:pPr>
        <w:rPr>
          <w:rFonts w:ascii="Times New Roman" w:eastAsia="Times New Roman" w:hAnsi="Times New Roman" w:cs="Times New Roman"/>
          <w:color w:val="000000"/>
        </w:rPr>
      </w:pPr>
      <w:proofErr w:type="spellStart"/>
      <w:r w:rsidRPr="000B59DA">
        <w:rPr>
          <w:rFonts w:ascii="Calibri" w:eastAsia="Times New Roman" w:hAnsi="Calibri" w:cs="Times New Roman"/>
          <w:color w:val="000000"/>
          <w:sz w:val="28"/>
          <w:szCs w:val="28"/>
        </w:rPr>
        <w:t>PaTTAN</w:t>
      </w:r>
      <w:proofErr w:type="spellEnd"/>
      <w:r w:rsidRPr="000B59DA">
        <w:rPr>
          <w:rFonts w:ascii="Calibri" w:eastAsia="Times New Roman" w:hAnsi="Calibri" w:cs="Times New Roman"/>
          <w:color w:val="000000"/>
          <w:sz w:val="28"/>
          <w:szCs w:val="28"/>
        </w:rPr>
        <w:t xml:space="preserve"> recognizes that everyone is doing their best to manage work, self-care, children’s online education, and more during the COVID-19 pandemic. Families and professionals supporting children with disabilities face additional challenges. You are not in this alone.  The website will be updated periodically, so families and general educators are encouraged to check back routinely to access additional resources.</w:t>
      </w:r>
    </w:p>
    <w:p w14:paraId="5A4C268D" w14:textId="77777777" w:rsidR="004612B6" w:rsidRDefault="000B59DA"/>
    <w:sectPr w:rsidR="004612B6" w:rsidSect="00CF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DA"/>
    <w:rsid w:val="000B59DA"/>
    <w:rsid w:val="00995A30"/>
    <w:rsid w:val="00CF68C5"/>
    <w:rsid w:val="00DC5D33"/>
    <w:rsid w:val="00DE7BDB"/>
    <w:rsid w:val="00FA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C9074"/>
  <w15:chartTrackingRefBased/>
  <w15:docId w15:val="{3CF23963-B3F8-3E48-9088-0A4C4CCF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59DA"/>
  </w:style>
  <w:style w:type="character" w:styleId="Hyperlink">
    <w:name w:val="Hyperlink"/>
    <w:basedOn w:val="DefaultParagraphFont"/>
    <w:uiPriority w:val="99"/>
    <w:semiHidden/>
    <w:unhideWhenUsed/>
    <w:rsid w:val="000B5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Setlock</dc:creator>
  <cp:keywords/>
  <dc:description/>
  <cp:lastModifiedBy>Kathy Setlock</cp:lastModifiedBy>
  <cp:revision>1</cp:revision>
  <dcterms:created xsi:type="dcterms:W3CDTF">2020-05-14T00:42:00Z</dcterms:created>
  <dcterms:modified xsi:type="dcterms:W3CDTF">2020-05-14T00:43:00Z</dcterms:modified>
</cp:coreProperties>
</file>