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4B39" w14:textId="77777777" w:rsidR="002E3643" w:rsidRDefault="002E3643" w:rsidP="002E3643">
      <w:pPr>
        <w:jc w:val="center"/>
      </w:pPr>
    </w:p>
    <w:p w14:paraId="5DB1893F" w14:textId="77777777" w:rsidR="002E3643" w:rsidRDefault="002E3643" w:rsidP="002E3643">
      <w:pPr>
        <w:jc w:val="center"/>
      </w:pPr>
    </w:p>
    <w:p w14:paraId="7EEB10EC" w14:textId="77777777" w:rsidR="002E3643" w:rsidRDefault="002E3643" w:rsidP="002E3643">
      <w:pPr>
        <w:jc w:val="center"/>
      </w:pPr>
    </w:p>
    <w:p w14:paraId="1AF52DA4" w14:textId="77777777" w:rsidR="002E3643" w:rsidRDefault="002E3643" w:rsidP="002E3643">
      <w:pPr>
        <w:jc w:val="center"/>
      </w:pPr>
    </w:p>
    <w:p w14:paraId="4AE4A274" w14:textId="77777777" w:rsidR="002E3643" w:rsidRDefault="002E3643" w:rsidP="002E3643">
      <w:pPr>
        <w:jc w:val="center"/>
      </w:pPr>
    </w:p>
    <w:p w14:paraId="4039069F" w14:textId="77777777" w:rsidR="002E3643" w:rsidRDefault="002E3643" w:rsidP="002E3643">
      <w:pPr>
        <w:jc w:val="center"/>
      </w:pPr>
    </w:p>
    <w:p w14:paraId="66BFCA5D" w14:textId="77777777" w:rsidR="002E3643" w:rsidRDefault="002E3643" w:rsidP="002E3643">
      <w:pPr>
        <w:jc w:val="center"/>
      </w:pPr>
    </w:p>
    <w:p w14:paraId="66C3525C" w14:textId="77777777" w:rsidR="002E3643" w:rsidRDefault="002E3643" w:rsidP="002E3643">
      <w:pPr>
        <w:jc w:val="center"/>
      </w:pPr>
    </w:p>
    <w:p w14:paraId="6E3B87EF" w14:textId="77777777" w:rsidR="002E3643" w:rsidRDefault="002E3643" w:rsidP="002E3643">
      <w:pPr>
        <w:jc w:val="center"/>
      </w:pPr>
    </w:p>
    <w:p w14:paraId="7CDAC6F8" w14:textId="77777777" w:rsidR="002E3643" w:rsidRDefault="002E3643" w:rsidP="002E3643">
      <w:pPr>
        <w:jc w:val="center"/>
      </w:pPr>
    </w:p>
    <w:p w14:paraId="70100EB4" w14:textId="77777777" w:rsidR="002E3643" w:rsidRDefault="002E3643" w:rsidP="002E3643">
      <w:pPr>
        <w:jc w:val="center"/>
      </w:pPr>
    </w:p>
    <w:p w14:paraId="3310FDE9" w14:textId="77777777" w:rsidR="002E3643" w:rsidRDefault="002E3643" w:rsidP="002E3643">
      <w:pPr>
        <w:jc w:val="center"/>
      </w:pPr>
    </w:p>
    <w:p w14:paraId="2DE9AA7D" w14:textId="77777777" w:rsidR="002E3643" w:rsidRPr="002E3643" w:rsidRDefault="002E3643" w:rsidP="002E3643">
      <w:pPr>
        <w:jc w:val="center"/>
        <w:rPr>
          <w:sz w:val="36"/>
          <w:szCs w:val="36"/>
        </w:rPr>
      </w:pPr>
      <w:r w:rsidRPr="002E3643">
        <w:rPr>
          <w:sz w:val="36"/>
          <w:szCs w:val="36"/>
        </w:rPr>
        <w:t>Please scan for more information or contact:</w:t>
      </w:r>
    </w:p>
    <w:p w14:paraId="783E44E3" w14:textId="7C5F3F39" w:rsidR="002E3643" w:rsidRPr="002E3643" w:rsidRDefault="00335296" w:rsidP="002E36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Dr. </w:t>
      </w:r>
      <w:r w:rsidR="002E3643" w:rsidRPr="002E3643">
        <w:rPr>
          <w:sz w:val="36"/>
          <w:szCs w:val="36"/>
        </w:rPr>
        <w:t>Kim-Kathie Knudsen</w:t>
      </w:r>
    </w:p>
    <w:p w14:paraId="07E5C39C" w14:textId="641E199B" w:rsidR="002E3643" w:rsidRDefault="002E3643" w:rsidP="002E3643">
      <w:pPr>
        <w:jc w:val="center"/>
        <w:rPr>
          <w:sz w:val="36"/>
          <w:szCs w:val="36"/>
        </w:rPr>
      </w:pPr>
      <w:r w:rsidRPr="002E3643">
        <w:rPr>
          <w:sz w:val="36"/>
          <w:szCs w:val="36"/>
        </w:rPr>
        <w:t>Supervisor of Instructional Technology and Online Learning</w:t>
      </w:r>
    </w:p>
    <w:p w14:paraId="71C92998" w14:textId="3727650E" w:rsidR="0090180A" w:rsidRDefault="0090180A" w:rsidP="0090180A">
      <w:pPr>
        <w:jc w:val="center"/>
        <w:rPr>
          <w:sz w:val="36"/>
          <w:szCs w:val="36"/>
        </w:rPr>
      </w:pPr>
      <w:hyperlink r:id="rId4" w:history="1">
        <w:r w:rsidRPr="002E3643">
          <w:rPr>
            <w:rStyle w:val="Hyperlink"/>
            <w:sz w:val="36"/>
            <w:szCs w:val="36"/>
          </w:rPr>
          <w:t>Kim-kathie_knudsen@pasd.us</w:t>
        </w:r>
      </w:hyperlink>
    </w:p>
    <w:p w14:paraId="674D25EE" w14:textId="77777777" w:rsidR="00351002" w:rsidRDefault="00351002" w:rsidP="002E3643">
      <w:pPr>
        <w:jc w:val="center"/>
        <w:rPr>
          <w:sz w:val="36"/>
          <w:szCs w:val="36"/>
        </w:rPr>
      </w:pPr>
    </w:p>
    <w:p w14:paraId="2C3D6E20" w14:textId="15B51C91" w:rsidR="0090180A" w:rsidRDefault="0090180A" w:rsidP="00351002">
      <w:pPr>
        <w:jc w:val="center"/>
        <w:rPr>
          <w:sz w:val="36"/>
          <w:szCs w:val="36"/>
        </w:rPr>
      </w:pPr>
      <w:r>
        <w:rPr>
          <w:sz w:val="36"/>
          <w:szCs w:val="36"/>
        </w:rPr>
        <w:t>Mrs. Carolyn Richards</w:t>
      </w:r>
    </w:p>
    <w:p w14:paraId="1AF63A3F" w14:textId="0F6BFB32" w:rsidR="0090180A" w:rsidRPr="002E3643" w:rsidRDefault="0090180A" w:rsidP="002E3643">
      <w:pPr>
        <w:jc w:val="center"/>
        <w:rPr>
          <w:sz w:val="36"/>
          <w:szCs w:val="36"/>
        </w:rPr>
      </w:pPr>
      <w:r>
        <w:rPr>
          <w:sz w:val="36"/>
          <w:szCs w:val="36"/>
        </w:rPr>
        <w:t>Supervisor of Special Education</w:t>
      </w:r>
    </w:p>
    <w:p w14:paraId="148DF6FD" w14:textId="018F656B" w:rsidR="002E3643" w:rsidRPr="002E3643" w:rsidRDefault="0090180A" w:rsidP="002E3643">
      <w:pPr>
        <w:jc w:val="center"/>
        <w:rPr>
          <w:sz w:val="36"/>
          <w:szCs w:val="36"/>
        </w:rPr>
      </w:pPr>
      <w:hyperlink r:id="rId5" w:history="1">
        <w:r w:rsidRPr="002F2816">
          <w:rPr>
            <w:rStyle w:val="Hyperlink"/>
            <w:sz w:val="36"/>
            <w:szCs w:val="36"/>
          </w:rPr>
          <w:t>Carolyn_richards@pasd.us</w:t>
        </w:r>
      </w:hyperlink>
      <w:r>
        <w:rPr>
          <w:sz w:val="36"/>
          <w:szCs w:val="36"/>
        </w:rPr>
        <w:t xml:space="preserve"> </w:t>
      </w:r>
    </w:p>
    <w:p w14:paraId="25490E0C" w14:textId="77777777" w:rsidR="002E3643" w:rsidRDefault="002E3643" w:rsidP="002E3643">
      <w:pPr>
        <w:jc w:val="center"/>
      </w:pPr>
    </w:p>
    <w:p w14:paraId="7EAC966E" w14:textId="77777777" w:rsidR="006C5EDB" w:rsidRDefault="00111368" w:rsidP="002E3643">
      <w:pPr>
        <w:jc w:val="center"/>
      </w:pPr>
      <w:r>
        <w:rPr>
          <w:noProof/>
        </w:rPr>
        <w:drawing>
          <wp:inline distT="0" distB="0" distL="0" distR="0" wp14:anchorId="43671361" wp14:editId="645F5ADC">
            <wp:extent cx="1901825" cy="1901825"/>
            <wp:effectExtent l="0" t="0" r="3175" b="3175"/>
            <wp:docPr id="4" name="Picture 4" descr="Macintosh HD:Users:kim-kathie_knudsen:Desktop:qrcode.39376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im-kathie_knudsen:Desktop:qrcode.393760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</w:p>
    <w:p w14:paraId="3E140361" w14:textId="77777777" w:rsidR="006C5EDB" w:rsidRDefault="007F5C97"/>
    <w:p w14:paraId="20D27F2D" w14:textId="77777777" w:rsidR="006C5EDB" w:rsidRDefault="007F5C97">
      <w:pPr>
        <w:pStyle w:val="BodyText"/>
        <w:rPr>
          <w:sz w:val="44"/>
        </w:rPr>
      </w:pPr>
    </w:p>
    <w:p w14:paraId="46659A25" w14:textId="77777777" w:rsidR="006C5EDB" w:rsidRPr="00EC5E01" w:rsidRDefault="002E3643">
      <w:pPr>
        <w:pStyle w:val="BodyText"/>
        <w:rPr>
          <w:rFonts w:ascii="Times New Roman" w:hAnsi="Times New Roman"/>
          <w:color w:val="auto"/>
          <w:sz w:val="52"/>
          <w:szCs w:val="52"/>
        </w:rPr>
      </w:pPr>
      <w:r w:rsidRPr="00EC5E01">
        <w:rPr>
          <w:rFonts w:ascii="Times New Roman" w:hAnsi="Times New Roman"/>
          <w:color w:val="auto"/>
          <w:sz w:val="52"/>
          <w:szCs w:val="52"/>
        </w:rPr>
        <w:t>Palmyra Area School District</w:t>
      </w:r>
    </w:p>
    <w:p w14:paraId="42D74B24" w14:textId="77777777" w:rsidR="002E3643" w:rsidRPr="00EC5E01" w:rsidRDefault="002E3643">
      <w:pPr>
        <w:pStyle w:val="BodyText"/>
        <w:rPr>
          <w:rFonts w:ascii="Times New Roman" w:hAnsi="Times New Roman"/>
          <w:color w:val="auto"/>
          <w:sz w:val="52"/>
          <w:szCs w:val="52"/>
        </w:rPr>
      </w:pPr>
    </w:p>
    <w:p w14:paraId="586A8BC7" w14:textId="164339E4" w:rsidR="002E3643" w:rsidRPr="00EC5E01" w:rsidRDefault="002E3643">
      <w:pPr>
        <w:pStyle w:val="BodyText"/>
        <w:rPr>
          <w:rFonts w:ascii="Times New Roman" w:hAnsi="Times New Roman"/>
          <w:color w:val="auto"/>
          <w:sz w:val="52"/>
          <w:szCs w:val="52"/>
        </w:rPr>
      </w:pPr>
      <w:r w:rsidRPr="00EC5E01">
        <w:rPr>
          <w:rFonts w:ascii="Times New Roman" w:hAnsi="Times New Roman"/>
          <w:color w:val="auto"/>
          <w:sz w:val="52"/>
          <w:szCs w:val="52"/>
        </w:rPr>
        <w:t>Cougar Academy</w:t>
      </w:r>
      <w:r w:rsidR="0090180A">
        <w:rPr>
          <w:rFonts w:ascii="Times New Roman" w:hAnsi="Times New Roman"/>
          <w:color w:val="auto"/>
          <w:sz w:val="52"/>
          <w:szCs w:val="52"/>
        </w:rPr>
        <w:t>- Special Education</w:t>
      </w:r>
    </w:p>
    <w:p w14:paraId="0A813A1F" w14:textId="77777777" w:rsidR="002E3643" w:rsidRPr="00EC5E01" w:rsidRDefault="002E3643">
      <w:pPr>
        <w:pStyle w:val="BodyText"/>
        <w:rPr>
          <w:rFonts w:ascii="Times New Roman" w:hAnsi="Times New Roman"/>
          <w:color w:val="auto"/>
          <w:sz w:val="52"/>
          <w:szCs w:val="52"/>
        </w:rPr>
      </w:pPr>
    </w:p>
    <w:p w14:paraId="1A9F6F29" w14:textId="77777777" w:rsidR="002E3643" w:rsidRPr="00EC5E01" w:rsidRDefault="002E3643">
      <w:pPr>
        <w:pStyle w:val="BodyText"/>
        <w:rPr>
          <w:rFonts w:ascii="Times New Roman" w:hAnsi="Times New Roman"/>
          <w:sz w:val="44"/>
        </w:rPr>
      </w:pPr>
    </w:p>
    <w:p w14:paraId="71783EB3" w14:textId="77777777" w:rsidR="006C5EDB" w:rsidRPr="00EC5E01" w:rsidRDefault="00111368">
      <w:pPr>
        <w:pStyle w:val="BodyText"/>
        <w:rPr>
          <w:rFonts w:ascii="Times New Roman" w:hAnsi="Times New Roman"/>
          <w:sz w:val="44"/>
        </w:rPr>
      </w:pPr>
      <w:r w:rsidRPr="00EC5E01">
        <w:rPr>
          <w:rFonts w:ascii="Times New Roman" w:hAnsi="Times New Roman"/>
          <w:noProof/>
          <w:sz w:val="44"/>
        </w:rPr>
        <w:drawing>
          <wp:inline distT="0" distB="0" distL="0" distR="0" wp14:anchorId="392D95F8" wp14:editId="24DF2216">
            <wp:extent cx="3544570" cy="2289810"/>
            <wp:effectExtent l="0" t="0" r="11430" b="0"/>
            <wp:docPr id="1" name="Picture 1" descr="Macintosh HD:private:var:folders:sk:g_wpzbyj7mzfcl90d9z912pm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k:g_wpzbyj7mzfcl90d9z912pm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A4BD2" w14:textId="77777777" w:rsidR="006C5EDB" w:rsidRPr="00EC5E01" w:rsidRDefault="007F5C97">
      <w:pPr>
        <w:pStyle w:val="BodyText"/>
        <w:rPr>
          <w:rFonts w:ascii="Times New Roman" w:hAnsi="Times New Roman"/>
          <w:sz w:val="44"/>
        </w:rPr>
      </w:pPr>
    </w:p>
    <w:p w14:paraId="7F0B7540" w14:textId="77777777" w:rsidR="006C5EDB" w:rsidRPr="00EC5E01" w:rsidRDefault="002E3643">
      <w:pPr>
        <w:pStyle w:val="BodyText"/>
        <w:rPr>
          <w:rFonts w:ascii="Times New Roman" w:hAnsi="Times New Roman"/>
          <w:sz w:val="32"/>
          <w:szCs w:val="32"/>
        </w:rPr>
      </w:pPr>
      <w:r w:rsidRPr="00EC5E01">
        <w:rPr>
          <w:rFonts w:ascii="Times New Roman" w:hAnsi="Times New Roman"/>
          <w:color w:val="auto"/>
          <w:sz w:val="32"/>
          <w:szCs w:val="32"/>
        </w:rPr>
        <w:t>Palmyra School District’s online school serving students in grades K-12</w:t>
      </w:r>
    </w:p>
    <w:p w14:paraId="759E20C4" w14:textId="77777777" w:rsidR="006C5EDB" w:rsidRDefault="007F5C97">
      <w:pPr>
        <w:pStyle w:val="BodyText"/>
        <w:rPr>
          <w:sz w:val="44"/>
        </w:rPr>
      </w:pPr>
    </w:p>
    <w:p w14:paraId="17F849BB" w14:textId="77777777" w:rsidR="009F052F" w:rsidRDefault="009F052F" w:rsidP="002E3643">
      <w:pPr>
        <w:pStyle w:val="Heading1"/>
        <w:jc w:val="center"/>
        <w:rPr>
          <w:sz w:val="22"/>
          <w:szCs w:val="22"/>
        </w:rPr>
      </w:pPr>
    </w:p>
    <w:p w14:paraId="2B31527E" w14:textId="77777777" w:rsidR="009F052F" w:rsidRDefault="009F052F" w:rsidP="00300E19">
      <w:pPr>
        <w:jc w:val="both"/>
        <w:rPr>
          <w:sz w:val="22"/>
          <w:szCs w:val="22"/>
        </w:rPr>
      </w:pPr>
    </w:p>
    <w:p w14:paraId="06BAFF02" w14:textId="77777777" w:rsidR="00335296" w:rsidRDefault="00335296" w:rsidP="00300E19">
      <w:pPr>
        <w:jc w:val="both"/>
        <w:rPr>
          <w:sz w:val="22"/>
          <w:szCs w:val="22"/>
        </w:rPr>
      </w:pPr>
    </w:p>
    <w:p w14:paraId="7427FBF7" w14:textId="77777777" w:rsidR="00335296" w:rsidRDefault="00335296" w:rsidP="00300E19">
      <w:pPr>
        <w:jc w:val="both"/>
        <w:rPr>
          <w:sz w:val="22"/>
          <w:szCs w:val="22"/>
        </w:rPr>
      </w:pPr>
    </w:p>
    <w:p w14:paraId="61CFB899" w14:textId="6FB84CD7" w:rsidR="00300E19" w:rsidRPr="00F17190" w:rsidRDefault="007F5C97" w:rsidP="00300E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Palmyra Area School District is pleased to offer supports and services for students with disabilities through the Cougar Academy beginning the 2020-2021 school year. </w:t>
      </w:r>
      <w:r w:rsidR="0090180A" w:rsidRPr="00F17190">
        <w:rPr>
          <w:sz w:val="32"/>
          <w:szCs w:val="32"/>
        </w:rPr>
        <w:t>Paired with the asynchronous</w:t>
      </w:r>
      <w:r>
        <w:rPr>
          <w:sz w:val="32"/>
          <w:szCs w:val="32"/>
        </w:rPr>
        <w:t xml:space="preserve"> (offline lesson)</w:t>
      </w:r>
      <w:r w:rsidR="0090180A" w:rsidRPr="00F17190">
        <w:rPr>
          <w:sz w:val="32"/>
          <w:szCs w:val="32"/>
        </w:rPr>
        <w:t xml:space="preserve"> instruction</w:t>
      </w:r>
      <w:r>
        <w:rPr>
          <w:sz w:val="32"/>
          <w:szCs w:val="32"/>
        </w:rPr>
        <w:t xml:space="preserve"> </w:t>
      </w:r>
      <w:r w:rsidR="0090180A" w:rsidRPr="00F17190">
        <w:rPr>
          <w:sz w:val="32"/>
          <w:szCs w:val="32"/>
        </w:rPr>
        <w:t>through regular education programming, special education students are provided</w:t>
      </w:r>
      <w:r w:rsidR="00F17190">
        <w:rPr>
          <w:sz w:val="32"/>
          <w:szCs w:val="32"/>
        </w:rPr>
        <w:t xml:space="preserve"> </w:t>
      </w:r>
      <w:r w:rsidR="0090180A" w:rsidRPr="00F17190">
        <w:rPr>
          <w:sz w:val="32"/>
          <w:szCs w:val="32"/>
        </w:rPr>
        <w:t xml:space="preserve">direct </w:t>
      </w:r>
      <w:r w:rsidR="00F17190">
        <w:rPr>
          <w:sz w:val="32"/>
          <w:szCs w:val="32"/>
        </w:rPr>
        <w:t>synchronous (live</w:t>
      </w:r>
      <w:r>
        <w:rPr>
          <w:sz w:val="32"/>
          <w:szCs w:val="32"/>
        </w:rPr>
        <w:t xml:space="preserve"> lesson</w:t>
      </w:r>
      <w:r w:rsidR="00F17190">
        <w:rPr>
          <w:sz w:val="32"/>
          <w:szCs w:val="32"/>
        </w:rPr>
        <w:t>) instruction</w:t>
      </w:r>
      <w:r w:rsidR="00D028C9" w:rsidRPr="00F17190">
        <w:rPr>
          <w:sz w:val="32"/>
          <w:szCs w:val="32"/>
        </w:rPr>
        <w:t xml:space="preserve"> </w:t>
      </w:r>
      <w:r w:rsidR="0090180A" w:rsidRPr="00F17190">
        <w:rPr>
          <w:sz w:val="32"/>
          <w:szCs w:val="32"/>
        </w:rPr>
        <w:t xml:space="preserve">and supports based on IEP </w:t>
      </w:r>
      <w:r w:rsidR="00D028C9" w:rsidRPr="00F17190">
        <w:rPr>
          <w:sz w:val="32"/>
          <w:szCs w:val="32"/>
        </w:rPr>
        <w:t xml:space="preserve">services, goals and/or objectives. </w:t>
      </w:r>
      <w:r w:rsidR="00370301" w:rsidRPr="00F17190">
        <w:rPr>
          <w:sz w:val="32"/>
          <w:szCs w:val="32"/>
        </w:rPr>
        <w:t xml:space="preserve"> The Cougar Academy special education teacher will provide office time for questions or clarifying needs. </w:t>
      </w:r>
    </w:p>
    <w:p w14:paraId="3F2A01EC" w14:textId="49988104" w:rsidR="00D028C9" w:rsidRPr="00F17190" w:rsidRDefault="00D028C9" w:rsidP="00300E19">
      <w:pPr>
        <w:jc w:val="both"/>
        <w:rPr>
          <w:sz w:val="32"/>
          <w:szCs w:val="32"/>
        </w:rPr>
      </w:pPr>
    </w:p>
    <w:p w14:paraId="7A9A5ED3" w14:textId="65D2AE6E" w:rsidR="00D028C9" w:rsidRPr="00F17190" w:rsidRDefault="00D028C9" w:rsidP="00300E19">
      <w:pPr>
        <w:jc w:val="both"/>
        <w:rPr>
          <w:sz w:val="32"/>
          <w:szCs w:val="32"/>
        </w:rPr>
      </w:pPr>
      <w:r w:rsidRPr="00F17190">
        <w:rPr>
          <w:sz w:val="32"/>
          <w:szCs w:val="32"/>
        </w:rPr>
        <w:t xml:space="preserve">Courses and instruction will be based on IEP goals, </w:t>
      </w:r>
      <w:r w:rsidR="00FF6C3C">
        <w:rPr>
          <w:sz w:val="32"/>
          <w:szCs w:val="32"/>
        </w:rPr>
        <w:t>including, but not limited to</w:t>
      </w:r>
      <w:r w:rsidRPr="00F17190">
        <w:rPr>
          <w:sz w:val="32"/>
          <w:szCs w:val="32"/>
        </w:rPr>
        <w:t>, reading, decoding, writing, math, and spelling.  Additional instruction provided includes social skills and executive functioning.  Class schedules and courses will be determined by services outlined in the IEP</w:t>
      </w:r>
      <w:r w:rsidR="00351002" w:rsidRPr="00F17190">
        <w:rPr>
          <w:sz w:val="32"/>
          <w:szCs w:val="32"/>
        </w:rPr>
        <w:t xml:space="preserve"> in collaboration </w:t>
      </w:r>
      <w:r w:rsidRPr="00F17190">
        <w:rPr>
          <w:sz w:val="32"/>
          <w:szCs w:val="32"/>
        </w:rPr>
        <w:t xml:space="preserve">with the IEP team. </w:t>
      </w:r>
      <w:r w:rsidR="00351002" w:rsidRPr="00F17190">
        <w:rPr>
          <w:sz w:val="32"/>
          <w:szCs w:val="32"/>
        </w:rPr>
        <w:t>The Cougar Academy special education teacher will work collaboratively with regular education programming to adapt and/or modify based on IEP accommodations.  The IEP team will continue to comply with Chapter 14 and IDEA regulations and timelines.</w:t>
      </w:r>
    </w:p>
    <w:p w14:paraId="3B1BCDD5" w14:textId="77777777" w:rsidR="0090180A" w:rsidRPr="00F17190" w:rsidRDefault="0090180A" w:rsidP="00300E19">
      <w:pPr>
        <w:jc w:val="both"/>
        <w:rPr>
          <w:sz w:val="32"/>
          <w:szCs w:val="32"/>
        </w:rPr>
      </w:pPr>
    </w:p>
    <w:p w14:paraId="3AE8469B" w14:textId="106C6E86" w:rsidR="00300E19" w:rsidRPr="00F17190" w:rsidRDefault="00351002" w:rsidP="00300E19">
      <w:pPr>
        <w:jc w:val="both"/>
        <w:rPr>
          <w:sz w:val="32"/>
          <w:szCs w:val="32"/>
        </w:rPr>
      </w:pPr>
      <w:r w:rsidRPr="00F17190">
        <w:rPr>
          <w:sz w:val="32"/>
          <w:szCs w:val="32"/>
        </w:rPr>
        <w:t xml:space="preserve">Progress monitoring will be conducted for IEP goals and/or objectives.  </w:t>
      </w:r>
      <w:r w:rsidR="003710B4" w:rsidRPr="00F17190">
        <w:rPr>
          <w:sz w:val="32"/>
          <w:szCs w:val="32"/>
        </w:rPr>
        <w:t xml:space="preserve">Frequent communication with </w:t>
      </w:r>
      <w:r w:rsidR="003710B4" w:rsidRPr="00F17190">
        <w:rPr>
          <w:sz w:val="32"/>
          <w:szCs w:val="32"/>
        </w:rPr>
        <w:t xml:space="preserve">parents will occur to ensure that students are maintaining progress in academic areas.  Related services (Speech and Language, Occupational Therapy, and Physical Therapy, etc.) will be provided and </w:t>
      </w:r>
      <w:r w:rsidR="00F17190">
        <w:rPr>
          <w:sz w:val="32"/>
          <w:szCs w:val="32"/>
        </w:rPr>
        <w:t>the IEP team will discuss how implementation of services will occur.</w:t>
      </w:r>
    </w:p>
    <w:p w14:paraId="5C77D8EE" w14:textId="77777777" w:rsidR="00351002" w:rsidRPr="00F17190" w:rsidRDefault="00351002" w:rsidP="00300E19">
      <w:pPr>
        <w:jc w:val="both"/>
        <w:rPr>
          <w:sz w:val="32"/>
          <w:szCs w:val="32"/>
        </w:rPr>
      </w:pPr>
    </w:p>
    <w:p w14:paraId="7BE984D7" w14:textId="24E20315" w:rsidR="00300E19" w:rsidRDefault="00300E19" w:rsidP="00300E19">
      <w:pPr>
        <w:jc w:val="both"/>
        <w:rPr>
          <w:sz w:val="32"/>
          <w:szCs w:val="32"/>
        </w:rPr>
      </w:pPr>
      <w:r w:rsidRPr="00F17190">
        <w:rPr>
          <w:sz w:val="32"/>
          <w:szCs w:val="32"/>
        </w:rPr>
        <w:t>Course instructional materials are provided to access the courses via the Internet. The courses are provided to Palmyra Area School District residents tuition free. Cougar Academy students will receive a laptop, printer/scanner/fax, and reimbursement of internet service charges for the school year.</w:t>
      </w:r>
    </w:p>
    <w:p w14:paraId="0D9CF9D9" w14:textId="5A29BCAB" w:rsidR="00AB78E8" w:rsidRDefault="00AB78E8" w:rsidP="00300E19">
      <w:pPr>
        <w:jc w:val="both"/>
        <w:rPr>
          <w:sz w:val="32"/>
          <w:szCs w:val="32"/>
        </w:rPr>
      </w:pPr>
    </w:p>
    <w:p w14:paraId="0E37C6DD" w14:textId="63BFF4E6" w:rsidR="00AB78E8" w:rsidRPr="00F17190" w:rsidRDefault="00AB78E8" w:rsidP="00300E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 additional questions regarding Cougar Academy programming, please contact Dr. Kim-Kathie Knudsen.  For additional questions regarding special education programming, please contact Mrs. Carolyn Richards. </w:t>
      </w:r>
    </w:p>
    <w:p w14:paraId="6CB3A8FE" w14:textId="3CFB00BC" w:rsidR="00300E19" w:rsidRPr="0090180A" w:rsidRDefault="00300E19" w:rsidP="00D028C9">
      <w:pPr>
        <w:pStyle w:val="BodyText2"/>
        <w:jc w:val="left"/>
        <w:rPr>
          <w:sz w:val="22"/>
          <w:szCs w:val="22"/>
        </w:rPr>
      </w:pPr>
    </w:p>
    <w:sectPr w:rsidR="00300E19" w:rsidRPr="0090180A" w:rsidSect="00300E19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altName w:val="Cambria"/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F4"/>
    <w:rsid w:val="00111368"/>
    <w:rsid w:val="001B3E51"/>
    <w:rsid w:val="0028371A"/>
    <w:rsid w:val="002E3643"/>
    <w:rsid w:val="002E6258"/>
    <w:rsid w:val="00300E19"/>
    <w:rsid w:val="00335296"/>
    <w:rsid w:val="00351002"/>
    <w:rsid w:val="00370301"/>
    <w:rsid w:val="003710B4"/>
    <w:rsid w:val="003968CB"/>
    <w:rsid w:val="003F50FB"/>
    <w:rsid w:val="007F5C97"/>
    <w:rsid w:val="00810005"/>
    <w:rsid w:val="0085476A"/>
    <w:rsid w:val="00855560"/>
    <w:rsid w:val="008D0065"/>
    <w:rsid w:val="0090180A"/>
    <w:rsid w:val="009F052F"/>
    <w:rsid w:val="00A725E8"/>
    <w:rsid w:val="00A948EE"/>
    <w:rsid w:val="00AB78E8"/>
    <w:rsid w:val="00B556CF"/>
    <w:rsid w:val="00C27F7C"/>
    <w:rsid w:val="00C7541C"/>
    <w:rsid w:val="00D028C9"/>
    <w:rsid w:val="00DC01E3"/>
    <w:rsid w:val="00E31FF4"/>
    <w:rsid w:val="00E72D0B"/>
    <w:rsid w:val="00EC5E01"/>
    <w:rsid w:val="00F17190"/>
    <w:rsid w:val="00FB072E"/>
    <w:rsid w:val="00FF6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0CC4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Maiandra GD" w:hAnsi="Maiandra GD"/>
      <w:b/>
      <w:bCs/>
      <w:color w:val="800000"/>
      <w:sz w:val="40"/>
    </w:rPr>
  </w:style>
  <w:style w:type="paragraph" w:styleId="BodyText2">
    <w:name w:val="Body Text 2"/>
    <w:basedOn w:val="Normal"/>
    <w:pPr>
      <w:jc w:val="center"/>
    </w:pPr>
    <w:rPr>
      <w:b/>
      <w:bCs/>
      <w:i/>
    </w:rPr>
  </w:style>
  <w:style w:type="paragraph" w:styleId="BodyText3">
    <w:name w:val="Body Text 3"/>
    <w:basedOn w:val="Normal"/>
    <w:pPr>
      <w:jc w:val="center"/>
    </w:pPr>
    <w:rPr>
      <w:b/>
      <w:bCs/>
      <w:i/>
      <w:iCs/>
      <w:sz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6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C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rolyn_richards@pasd.us" TargetMode="External"/><Relationship Id="rId4" Type="http://schemas.openxmlformats.org/officeDocument/2006/relationships/hyperlink" Target="mailto:Kim-kathie_knudsen@pasd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TIU 11</Company>
  <LinksUpToDate>false</LinksUpToDate>
  <CharactersWithSpaces>2467</CharactersWithSpaces>
  <SharedDoc>false</SharedDoc>
  <HLinks>
    <vt:vector size="24" baseType="variant">
      <vt:variant>
        <vt:i4>6291564</vt:i4>
      </vt:variant>
      <vt:variant>
        <vt:i4>-1</vt:i4>
      </vt:variant>
      <vt:variant>
        <vt:i4>1026</vt:i4>
      </vt:variant>
      <vt:variant>
        <vt:i4>1</vt:i4>
      </vt:variant>
      <vt:variant>
        <vt:lpwstr>blendedschoolslogo</vt:lpwstr>
      </vt:variant>
      <vt:variant>
        <vt:lpwstr/>
      </vt:variant>
      <vt:variant>
        <vt:i4>655475</vt:i4>
      </vt:variant>
      <vt:variant>
        <vt:i4>-1</vt:i4>
      </vt:variant>
      <vt:variant>
        <vt:i4>1054</vt:i4>
      </vt:variant>
      <vt:variant>
        <vt:i4>1</vt:i4>
      </vt:variant>
      <vt:variant>
        <vt:lpwstr>blendedschoolslogoforWORD</vt:lpwstr>
      </vt:variant>
      <vt:variant>
        <vt:lpwstr/>
      </vt:variant>
      <vt:variant>
        <vt:i4>852014</vt:i4>
      </vt:variant>
      <vt:variant>
        <vt:i4>-1</vt:i4>
      </vt:variant>
      <vt:variant>
        <vt:i4>1055</vt:i4>
      </vt:variant>
      <vt:variant>
        <vt:i4>1</vt:i4>
      </vt:variant>
      <vt:variant>
        <vt:lpwstr>students9</vt:lpwstr>
      </vt:variant>
      <vt:variant>
        <vt:lpwstr/>
      </vt:variant>
      <vt:variant>
        <vt:i4>852000</vt:i4>
      </vt:variant>
      <vt:variant>
        <vt:i4>-1</vt:i4>
      </vt:variant>
      <vt:variant>
        <vt:i4>1056</vt:i4>
      </vt:variant>
      <vt:variant>
        <vt:i4>1</vt:i4>
      </vt:variant>
      <vt:variant>
        <vt:lpwstr>students7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csheaffer</dc:creator>
  <cp:keywords/>
  <dc:description/>
  <cp:lastModifiedBy>Carolyn Richards</cp:lastModifiedBy>
  <cp:revision>8</cp:revision>
  <cp:lastPrinted>2019-04-18T17:27:00Z</cp:lastPrinted>
  <dcterms:created xsi:type="dcterms:W3CDTF">2020-07-17T00:36:00Z</dcterms:created>
  <dcterms:modified xsi:type="dcterms:W3CDTF">2020-07-19T13:42:00Z</dcterms:modified>
</cp:coreProperties>
</file>